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87" w:rsidRDefault="00975442" w:rsidP="00431232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20320</wp:posOffset>
            </wp:positionV>
            <wp:extent cx="982980" cy="1076325"/>
            <wp:effectExtent l="19050" t="0" r="7620" b="0"/>
            <wp:wrapNone/>
            <wp:docPr id="2" name="รูปภาพ 1" descr="คำอธิบาย: D:\backupพฤษภา60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backupพฤษภา60\garuda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442" w:rsidRDefault="00431232" w:rsidP="001C162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975442" w:rsidRDefault="00431232" w:rsidP="001C162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75442" w:rsidRPr="00975442" w:rsidRDefault="00975442" w:rsidP="001C16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431232" w:rsidRPr="0097544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มาตรการการสร้างจิตสำนึกและความตระหนักในการรักษาประโยชน์สาธารณะ ประจำปี </w:t>
      </w:r>
      <w:r w:rsidR="00431232" w:rsidRPr="00975442">
        <w:rPr>
          <w:rFonts w:ascii="TH SarabunPSK" w:hAnsi="TH SarabunPSK" w:cs="TH SarabunPSK"/>
          <w:b/>
          <w:bCs/>
          <w:sz w:val="32"/>
          <w:szCs w:val="32"/>
        </w:rPr>
        <w:t>2562</w:t>
      </w:r>
      <w:r w:rsidR="00431232" w:rsidRPr="00975442">
        <w:rPr>
          <w:rFonts w:ascii="TH SarabunPSK" w:hAnsi="TH SarabunPSK" w:cs="TH SarabunPSK"/>
          <w:b/>
          <w:bCs/>
          <w:sz w:val="32"/>
          <w:szCs w:val="32"/>
        </w:rPr>
        <w:tab/>
      </w:r>
      <w:r w:rsidR="00431232" w:rsidRPr="00975442">
        <w:rPr>
          <w:rFonts w:ascii="TH SarabunPSK" w:hAnsi="TH SarabunPSK" w:cs="TH SarabunPSK"/>
          <w:b/>
          <w:bCs/>
          <w:sz w:val="32"/>
          <w:szCs w:val="32"/>
        </w:rPr>
        <w:tab/>
      </w:r>
      <w:r w:rsidR="00431232" w:rsidRPr="00975442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431232" w:rsidRPr="009754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1232" w:rsidRPr="009754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องค์การบริหารส่วนตำบลลาดบัวขาว</w:t>
      </w:r>
      <w:r w:rsidR="001C162D" w:rsidRPr="009754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162D" w:rsidRPr="0097544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</w:t>
      </w:r>
    </w:p>
    <w:p w:rsidR="001C162D" w:rsidRPr="00975442" w:rsidRDefault="001C162D" w:rsidP="001C16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54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ความเป็นมา</w:t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  <w:t xml:space="preserve">การขัดกันระหว่างประโยชน์ส่วนบุคคลและประโยชน์ส่วนรวม ตามความในมาตรา </w:t>
      </w:r>
      <w:r w:rsidRPr="00975442">
        <w:rPr>
          <w:rFonts w:ascii="TH SarabunPSK" w:hAnsi="TH SarabunPSK" w:cs="TH SarabunPSK"/>
          <w:sz w:val="32"/>
          <w:szCs w:val="32"/>
        </w:rPr>
        <w:t xml:space="preserve">100                       </w:t>
      </w:r>
      <w:r w:rsidRPr="00975442">
        <w:rPr>
          <w:rFonts w:ascii="TH SarabunPSK" w:hAnsi="TH SarabunPSK" w:cs="TH SarabunPSK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กล่าวถึงประโยชน์ส่วนบุคคล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ประโยชน์ส่วนรวม และขอบเขตของการกระทำที่เป็นการขัดกันระหว่างประโยชน์ส่วนบุคคลและประโยชน์ส่วนรวม ดังนี้</w:t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  <w:t>ประโยชน์ส่วนบุคคล หมายถึง การที่บุคคลทั่วไปในสถานะเอกชนหรือเจ้าหน้าที่ของรัฐในสถานะ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เอกชนได้ทำกิจกรรมหรือได้การกระทำต่างๆ เพื่อประโยชน์ส่วนตน ครอบครัว ญาติ เพื่อนหรือของกลุ่มในสังคม                   ที่มีความสัมพันธ์กันในรูปแบบต่างๆ เช่นการประกอบอาชีพ การค้า การลงทุน เพื่อหาประโยชน์ในทางการเงินหรือ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ในทางทรัพย์สินต่างๆ เป็นต้น</w:t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  <w:t>ประโยชน์ส่วนรวมหรือประโยชน์สาธารณะ หมายถึงการที่บุคคลใดๆ ในสถานะที่เป็นเจ้าหน้าที่                 ของรัฐ(ผู้ดำรงตำแหน่งทางการเมือง ข้าราชการ พนักงานรัฐวิสาหกิจ หรือเจ้าหน้าที่ของรัฐในหน่วยงานของรัฐ)                   ได้กระทำการใดๆ ตามหน้าที่หรือได้ปฏิบัติหน้าที่ อันเป็นการดำเนินการในอีกส่วนหนึ่ง ที่แยกออกมาจากการ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ดำเนินการตามหน้าที่ในสถานะของเอกชน การกระทำการใดๆ ของเจ้าหน้าที่ของรัฐจึงมีวัตถุประสงค์หรือมีเป้าหมายเพื่อประโยชน์ของส่วนรวม หรือการรักษาผลประโยชน์ส่วนรวม</w:t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  <w:t>การขัดกันระหว่างประโยชน์ส่วนบุคคลและประโยชน์ส่วนรวมของเจ้าหน้าที่ของรัฐ หมายถึงการที่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เจ้าหน้าที่ของรัฐ ได้ตกอยู่ในฐานะเป็นผู้มีส่วนได้เสีย ในรูปแบบต่างๆตามที่กฎหมายบัญญัติห้ามไว้ และยังได้เข้าไป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พิจารณาดำเนินการในกิจการสาธารณะที่เป็นการดำเนินการตามอำนาจหน้าที่ในกิจการของรัฐเพื่อประโยชน์ของรัฐ  แต่เมื่อเจ้าหน้าที่ของรัฐพิจารณาได้มีผลประโยชน์ส่วนตนเข้าไปแอบแฝงหรือได้นำประโยชน์ส่วนตนเข้าไปมีอิทธิพลต่อการตัดสินใจ หรือเข้าไปเกี่ยวข้องในการตัดสินใจในการดำเนินการใดๆ ตามอำนาจหน้าที่ของการ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ดำเนินงานที่เป็นกิจการส่วนรวมของรัฐ</w:t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Pr="009754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รูปแบบของการกระทำที่เป็นการขัดกันระหว่างประโยชน์ส่วนบุคคลกับประโยชน์ส่วนรวม</w:t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</w:rPr>
        <w:t xml:space="preserve">1. </w:t>
      </w:r>
      <w:r w:rsidR="006D468D" w:rsidRPr="00975442">
        <w:rPr>
          <w:rFonts w:ascii="TH SarabunPSK" w:hAnsi="TH SarabunPSK" w:cs="TH SarabunPSK"/>
          <w:sz w:val="32"/>
          <w:szCs w:val="32"/>
          <w:cs/>
        </w:rPr>
        <w:t>การนำ</w:t>
      </w:r>
      <w:r w:rsidRPr="00975442">
        <w:rPr>
          <w:rFonts w:ascii="TH SarabunPSK" w:hAnsi="TH SarabunPSK" w:cs="TH SarabunPSK"/>
          <w:sz w:val="32"/>
          <w:szCs w:val="32"/>
          <w:cs/>
        </w:rPr>
        <w:t>ทรัพย์สินของหน่วยงานไปใช้ชั่วคราว ในกิจการที่เป็นของส่วนตนเพื่อประโยชน์ส่วนตัวของ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975442">
        <w:rPr>
          <w:rFonts w:ascii="TH SarabunPSK" w:hAnsi="TH SarabunPSK" w:cs="TH SarabunPSK"/>
          <w:sz w:val="32"/>
          <w:szCs w:val="32"/>
          <w:cs/>
        </w:rPr>
        <w:t>เจ้าหน้าที่ของรัฐและทำ</w:t>
      </w:r>
      <w:r w:rsidRPr="00975442">
        <w:rPr>
          <w:rFonts w:ascii="TH SarabunPSK" w:hAnsi="TH SarabunPSK" w:cs="TH SarabunPSK"/>
          <w:sz w:val="32"/>
          <w:szCs w:val="32"/>
          <w:cs/>
        </w:rPr>
        <w:t>ให้หน่วยงานของรัฐเสียหายหรือเสียประโยชน์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 xml:space="preserve">2. </w:t>
      </w:r>
      <w:r w:rsidRPr="00975442">
        <w:rPr>
          <w:rFonts w:ascii="TH SarabunPSK" w:hAnsi="TH SarabunPSK" w:cs="TH SarabunPSK"/>
          <w:sz w:val="32"/>
          <w:szCs w:val="32"/>
          <w:cs/>
        </w:rPr>
        <w:t>การที่เจ้าหน้าที่ของรัฐได้รับทรัพย์สินหรือประโยชน์ต่างๆ เช่น การรับของขวัญฯ และผลจากการ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รับทรัพย์สินนั้น ได้ส่ง</w:t>
      </w:r>
      <w:r w:rsidR="006D468D" w:rsidRPr="00975442">
        <w:rPr>
          <w:rFonts w:ascii="TH SarabunPSK" w:hAnsi="TH SarabunPSK" w:cs="TH SarabunPSK"/>
          <w:sz w:val="32"/>
          <w:szCs w:val="32"/>
          <w:cs/>
        </w:rPr>
        <w:t>ผลหรือมีผลต่อการตัดสินใจในการดำเนินการตามอำ</w:t>
      </w:r>
      <w:r w:rsidRPr="00975442">
        <w:rPr>
          <w:rFonts w:ascii="TH SarabunPSK" w:hAnsi="TH SarabunPSK" w:cs="TH SarabunPSK"/>
          <w:sz w:val="32"/>
          <w:szCs w:val="32"/>
          <w:cs/>
        </w:rPr>
        <w:t>นาจหน้าที่ของเจ้าหน้าที่ของรัฐในการปฏิบัติหน้าที่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 xml:space="preserve">3. </w:t>
      </w:r>
      <w:r w:rsidRPr="00975442">
        <w:rPr>
          <w:rFonts w:ascii="TH SarabunPSK" w:hAnsi="TH SarabunPSK" w:cs="TH SarabunPSK"/>
          <w:sz w:val="32"/>
          <w:szCs w:val="32"/>
          <w:cs/>
        </w:rPr>
        <w:t>การที่เจ้าหน้าที่ของรัฐได้ใช้ข้อมูลภายในขอ</w:t>
      </w:r>
      <w:r w:rsidR="006D468D" w:rsidRPr="00975442">
        <w:rPr>
          <w:rFonts w:ascii="TH SarabunPSK" w:hAnsi="TH SarabunPSK" w:cs="TH SarabunPSK"/>
          <w:sz w:val="32"/>
          <w:szCs w:val="32"/>
          <w:cs/>
        </w:rPr>
        <w:t>งรัฐ ซึ่งเป็นข้อมูลที่มีความสำคัญต่อการกำ</w:t>
      </w:r>
      <w:r w:rsidRPr="00975442">
        <w:rPr>
          <w:rFonts w:ascii="TH SarabunPSK" w:hAnsi="TH SarabunPSK" w:cs="TH SarabunPSK"/>
          <w:sz w:val="32"/>
          <w:szCs w:val="32"/>
          <w:cs/>
        </w:rPr>
        <w:t>หนด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นโยบาย ห</w:t>
      </w:r>
      <w:r w:rsidR="006D468D" w:rsidRPr="00975442">
        <w:rPr>
          <w:rFonts w:ascii="TH SarabunPSK" w:hAnsi="TH SarabunPSK" w:cs="TH SarabunPSK"/>
          <w:sz w:val="32"/>
          <w:szCs w:val="32"/>
          <w:cs/>
        </w:rPr>
        <w:t>รือการสั่งการตามกฎหมายหรือตามอำ</w:t>
      </w:r>
      <w:r w:rsidRPr="00975442">
        <w:rPr>
          <w:rFonts w:ascii="TH SarabunPSK" w:hAnsi="TH SarabunPSK" w:cs="TH SarabunPSK"/>
          <w:sz w:val="32"/>
          <w:szCs w:val="32"/>
          <w:cs/>
        </w:rPr>
        <w:t>นาจหน้าที่และ</w:t>
      </w:r>
      <w:r w:rsidR="006D468D" w:rsidRPr="00975442">
        <w:rPr>
          <w:rFonts w:ascii="TH SarabunPSK" w:hAnsi="TH SarabunPSK" w:cs="TH SarabunPSK"/>
          <w:sz w:val="32"/>
          <w:szCs w:val="32"/>
          <w:cs/>
        </w:rPr>
        <w:t>ได้ใช้ข้อมูลนั้นเพื่อประโยชน์สำ</w:t>
      </w:r>
      <w:r w:rsidRPr="00975442">
        <w:rPr>
          <w:rFonts w:ascii="TH SarabunPSK" w:hAnsi="TH SarabunPSK" w:cs="TH SarabunPSK"/>
          <w:sz w:val="32"/>
          <w:szCs w:val="32"/>
          <w:cs/>
        </w:rPr>
        <w:t>หรับตนเอง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ครอบครัว บริวาร ญา</w:t>
      </w:r>
      <w:r w:rsidR="006D468D" w:rsidRPr="00975442">
        <w:rPr>
          <w:rFonts w:ascii="TH SarabunPSK" w:hAnsi="TH SarabunPSK" w:cs="TH SarabunPSK"/>
          <w:sz w:val="32"/>
          <w:szCs w:val="32"/>
          <w:cs/>
        </w:rPr>
        <w:t>ติหรือพวกพ้อง และจะส่งผลกระทบทำ</w:t>
      </w:r>
      <w:r w:rsidRPr="00975442">
        <w:rPr>
          <w:rFonts w:ascii="TH SarabunPSK" w:hAnsi="TH SarabunPSK" w:cs="TH SarabunPSK"/>
          <w:sz w:val="32"/>
          <w:szCs w:val="32"/>
          <w:cs/>
        </w:rPr>
        <w:t>ให้การบังคับใช้กฎหมายขาดประสิทธิภาพหรือ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อาจจะส่งผลให้การจัดซื้อจัดจ้างในภ</w:t>
      </w:r>
      <w:r w:rsidR="006D468D" w:rsidRPr="00975442">
        <w:rPr>
          <w:rFonts w:ascii="TH SarabunPSK" w:hAnsi="TH SarabunPSK" w:cs="TH SarabunPSK"/>
          <w:sz w:val="32"/>
          <w:szCs w:val="32"/>
          <w:cs/>
        </w:rPr>
        <w:t>าครัฐเกิดการเอื้อประโยชน์หรือทำ</w:t>
      </w:r>
      <w:r w:rsidRPr="00975442">
        <w:rPr>
          <w:rFonts w:ascii="TH SarabunPSK" w:hAnsi="TH SarabunPSK" w:cs="TH SarabunPSK"/>
          <w:sz w:val="32"/>
          <w:szCs w:val="32"/>
          <w:cs/>
        </w:rPr>
        <w:t>ให้เกิดการแข่งขันที่ไม่เป็นธรรม</w:t>
      </w:r>
      <w:r w:rsidR="006D468D" w:rsidRPr="00975442">
        <w:rPr>
          <w:rFonts w:ascii="TH SarabunPSK" w:hAnsi="TH SarabunPSK" w:cs="TH SarabunPSK"/>
          <w:sz w:val="32"/>
          <w:szCs w:val="32"/>
          <w:cs/>
        </w:rPr>
        <w:tab/>
      </w:r>
      <w:r w:rsidR="006D468D" w:rsidRPr="00975442">
        <w:rPr>
          <w:rFonts w:ascii="TH SarabunPSK" w:hAnsi="TH SarabunPSK" w:cs="TH SarabunPSK"/>
          <w:sz w:val="32"/>
          <w:szCs w:val="32"/>
          <w:cs/>
        </w:rPr>
        <w:tab/>
      </w:r>
      <w:r w:rsidR="006D468D" w:rsidRPr="00975442">
        <w:rPr>
          <w:rFonts w:ascii="TH SarabunPSK" w:hAnsi="TH SarabunPSK" w:cs="TH SarabunPSK"/>
          <w:sz w:val="32"/>
          <w:szCs w:val="32"/>
          <w:cs/>
        </w:rPr>
        <w:tab/>
      </w:r>
      <w:r w:rsidR="006D468D" w:rsidRPr="00975442">
        <w:rPr>
          <w:rFonts w:ascii="TH SarabunPSK" w:hAnsi="TH SarabunPSK" w:cs="TH SarabunPSK"/>
          <w:sz w:val="32"/>
          <w:szCs w:val="32"/>
          <w:cs/>
        </w:rPr>
        <w:tab/>
      </w:r>
      <w:r w:rsidR="006D468D" w:rsidRPr="00975442">
        <w:rPr>
          <w:rFonts w:ascii="TH SarabunPSK" w:hAnsi="TH SarabunPSK" w:cs="TH SarabunPSK"/>
          <w:sz w:val="32"/>
          <w:szCs w:val="32"/>
          <w:cs/>
        </w:rPr>
        <w:tab/>
      </w:r>
      <w:r w:rsidR="006D468D" w:rsidRPr="00975442">
        <w:rPr>
          <w:rFonts w:ascii="TH SarabunPSK" w:hAnsi="TH SarabunPSK" w:cs="TH SarabunPSK"/>
          <w:sz w:val="32"/>
          <w:szCs w:val="32"/>
          <w:cs/>
        </w:rPr>
        <w:tab/>
      </w:r>
      <w:r w:rsidR="006D468D" w:rsidRPr="0097544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2/</w:t>
      </w:r>
      <w:r w:rsidR="006D468D" w:rsidRPr="00975442">
        <w:rPr>
          <w:rFonts w:ascii="TH SarabunPSK" w:hAnsi="TH SarabunPSK" w:cs="TH SarabunPSK"/>
          <w:sz w:val="32"/>
          <w:szCs w:val="32"/>
          <w:cs/>
        </w:rPr>
        <w:t>การที่เจ้าหน้าที่ของรัฐได้ทำงานพิเศษต่างๆ</w:t>
      </w:r>
      <w:r w:rsidR="006D468D" w:rsidRPr="00975442">
        <w:rPr>
          <w:rFonts w:ascii="TH SarabunPSK" w:hAnsi="TH SarabunPSK" w:cs="TH SarabunPSK"/>
          <w:sz w:val="32"/>
          <w:szCs w:val="32"/>
        </w:rPr>
        <w:t>…</w:t>
      </w:r>
    </w:p>
    <w:p w:rsidR="006D468D" w:rsidRPr="00975442" w:rsidRDefault="006D468D" w:rsidP="001C16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544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2 </w:t>
      </w:r>
    </w:p>
    <w:p w:rsidR="006D468D" w:rsidRPr="00975442" w:rsidRDefault="006D468D" w:rsidP="001C16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54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การที่เจ้าหน้าที่ของรัฐได้ทำงานพิเศษต่างๆ โดยใช้เวลาในระหว่างที่จะต้องปฏิบัติงานตามอำนาจหน้าที่ให้กับรัฐหรือหน่วยงานของรัฐ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975442">
        <w:rPr>
          <w:rFonts w:ascii="TH SarabunPSK" w:hAnsi="TH SarabunPSK" w:cs="TH SarabunPSK"/>
          <w:sz w:val="32"/>
          <w:szCs w:val="32"/>
          <w:cs/>
        </w:rPr>
        <w:t>การที่เจ้าหน้าที่ของรัฐได้เข้ามาทำธุรกิจกับหน่วยงานภาครัฐ ในลักษณะที่เข้ามามีส่วนได้เสียใน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สัญญาต่างๆที่ได้ทำไว้กับหน่วยงานของรัฐ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975442">
        <w:rPr>
          <w:rFonts w:ascii="TH SarabunPSK" w:hAnsi="TH SarabunPSK" w:cs="TH SarabunPSK"/>
          <w:sz w:val="32"/>
          <w:szCs w:val="32"/>
          <w:cs/>
        </w:rPr>
        <w:t>การที่เจ้าหน้าที่ของรัฐได้ทำงานในภาคเอกชน ที่มีความเกี่ยวข้องเชื่อมโยงกับอำนาจหน้าที่ของ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เจ้าหน้าที่รัฐนั้น ในภายหลังอันเป็นเวลาต่อเนื่องเมื่อได้พ้นจากการเป็นเจ้าหน้าที่ของรัฐแล้ว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975442">
        <w:rPr>
          <w:rFonts w:ascii="TH SarabunPSK" w:hAnsi="TH SarabunPSK" w:cs="TH SarabunPSK"/>
          <w:sz w:val="32"/>
          <w:szCs w:val="32"/>
          <w:cs/>
        </w:rPr>
        <w:t>การที่เจ้าหน้าที่ของรัฐ ได้กำหนดโครงการสาธารณะและได้นำโครงการฯนั้น ไปลงในพื้นที่ของตน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เพื่อเอื้อประโยชน์ส่วนตนหรือของพวกพ้อง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การขัดกันระหว่างประโยชน์ส่วนบุคคลและประโยชน์ส่วนรวม เป็นเรื่องที่เกี่ยวกับการฝ่าฝืน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จริยธรรมของเจ้าหน้าที่ของรัฐ การกระทำต่างๆของเจ้าหน้าที่ของรัฐและคู่สมรสที่จะต้องห้ามกระทำหรือห้าม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 xml:space="preserve">ดำเนินกิจการ ตามที่มาตรา </w:t>
      </w:r>
      <w:r w:rsidRPr="00975442">
        <w:rPr>
          <w:rFonts w:ascii="TH SarabunPSK" w:hAnsi="TH SarabunPSK" w:cs="TH SarabunPSK"/>
          <w:sz w:val="32"/>
          <w:szCs w:val="32"/>
        </w:rPr>
        <w:t xml:space="preserve">100 </w:t>
      </w:r>
      <w:r w:rsidRPr="00975442">
        <w:rPr>
          <w:rFonts w:ascii="TH SarabunPSK" w:hAnsi="TH SarabunPSK" w:cs="TH SarabunPSK"/>
          <w:sz w:val="32"/>
          <w:szCs w:val="32"/>
          <w:cs/>
        </w:rPr>
        <w:t>ได้กำหนดห้ามไว้และหากมีการฝ่าฝืนจะต้องได้รับโทษทางอาญา ประกอบกับ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บรรดาความผิดที่เกี่ยวกับเรื่องนี้กฎหมายให้ถือว่าเป็นความผิดฐานทุจริตต่อหน้าที่ หรือความผิดต่อตำแหน่งหน้าที่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ราชการ หรือความผิดต่อตำแหน่งหน้าที่ในการยุติธรรมตามประมวลกฎหมายอาญาอีกด้วย</w:t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 w:rsidRPr="009754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กฎหมายที่เกี่ยวข้อง</w:t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75442">
        <w:rPr>
          <w:rFonts w:ascii="TH SarabunPSK" w:hAnsi="TH SarabunPSK" w:cs="TH SarabunPSK"/>
          <w:b/>
          <w:bCs/>
          <w:sz w:val="32"/>
          <w:szCs w:val="32"/>
          <w:cs/>
        </w:rPr>
        <w:t>กฎหมายประกอบรัฐธรรมนูญว่าด้วยการป้องกันและปราบปรามการทุจริต</w:t>
      </w:r>
      <w:r w:rsidRPr="0097544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975442">
        <w:rPr>
          <w:rFonts w:ascii="TH SarabunPSK" w:hAnsi="TH SarabunPSK" w:cs="TH SarabunPSK"/>
          <w:sz w:val="32"/>
          <w:szCs w:val="32"/>
        </w:rPr>
        <w:t xml:space="preserve">100 </w:t>
      </w:r>
      <w:r w:rsidRPr="00975442">
        <w:rPr>
          <w:rFonts w:ascii="TH SarabunPSK" w:hAnsi="TH SarabunPSK" w:cs="TH SarabunPSK"/>
          <w:sz w:val="32"/>
          <w:szCs w:val="32"/>
          <w:cs/>
        </w:rPr>
        <w:t xml:space="preserve">                   ได้บัญญัติ ห้ามเจ้าหน้าที่ของรัฐทำธุรกิจกับหน่วยงานของรัฐ รวมถึงการห้ามมีส่วนได้เสียในสัญญาที่ได้ทำไว้กับ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หน่วยงานของรัฐและการห้ามเป็นหุ้นส่วนหรือเป็นผู้ถือหุ้นในธุรกิจของเอกชน การห้ามรับสัมปทานหรือคงถือไว้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 xml:space="preserve">                 ซึ่งสัมปทานหรือเข้าเป็นคู่สัญญากับรัฐที่มีลักษณะผูกขาดตัดตอนไม่ว่าในทางตรงหรือทางอ้อมรวมถึงการเป็นผู้ถือหุ้นหรือเป็นหุ้นส่วนในห้างหุ้นส่วนหรือบริษัทที่รับสัมปทานหรือได้ทำสัญญาในลักษณะดังกล่าวและยังได้บัญญัติ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ห้ามการเข้าไปมีส่วนได้เสียในฐานะต่างๆ ในธุรกิจของเอกชน เช่น การท างานในฐานะพนักงานหรือลูกจ้างในธุรกิจ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ของเอกชน ที่มีความเกี่ยวข้องเชื่อมโยงกับอำนาจหน้าที่ของเจ้าหน้าที่รัฐนั้น และยังห้ามตลอดถึงการดำเนินกิจการ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ในภายหลัง                  อันเป็นเวลาที่ต่อเนื่องกันเมื่อได้พ้นจากการเป็นเจ้าหน้าที่ของรัฐ มาแล้วยังไม่ถึงสองปี และได้บัญญัติ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ห้ามการดำเนินกิจการของคู่สมรสของเจ้าหน้าที่ของรัฐในลักษณะเดียวกันกับที่ได้บัญญัติห้ามเจ้าหน้าที่ของรัฐมิให้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ดำเนินกิจการไว้ด้วย</w:t>
      </w:r>
    </w:p>
    <w:p w:rsidR="006D468D" w:rsidRPr="00975442" w:rsidRDefault="006D468D" w:rsidP="006D468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5442">
        <w:rPr>
          <w:rFonts w:ascii="TH SarabunPSK" w:hAnsi="TH SarabunPSK" w:cs="TH SarabunPSK"/>
          <w:sz w:val="32"/>
          <w:szCs w:val="32"/>
          <w:cs/>
        </w:rPr>
        <w:t>มาตรา ๑๐๐ ห้ามมิให้เจ้าหน้าที่ของรัฐผู้ใดดำเนินกิจการ ดังต่อไปนี้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  <w:t>(</w:t>
      </w:r>
      <w:r w:rsidRPr="00975442">
        <w:rPr>
          <w:rFonts w:ascii="TH SarabunPSK" w:hAnsi="TH SarabunPSK" w:cs="TH SarabunPSK"/>
          <w:sz w:val="32"/>
          <w:szCs w:val="32"/>
          <w:cs/>
        </w:rPr>
        <w:t>๑) เป็นคู่สัญญาหรือมีส่วนได้เสียในสัญญาที่ทำกับหน่วยงานของรัฐที่เจ้าหน้าที่ของรัฐผู้นั้นปฏิบัติ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หน้าที่ในฐานะที่เป็นเจ้าหน้าที่ของรัฐซึ่งมีอำนาจกำกับ ดูแล ควบคุม ตรวจสอบ ดำเนินคดี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  <w:t>(</w:t>
      </w:r>
      <w:r w:rsidRPr="00975442">
        <w:rPr>
          <w:rFonts w:ascii="TH SarabunPSK" w:hAnsi="TH SarabunPSK" w:cs="TH SarabunPSK"/>
          <w:sz w:val="32"/>
          <w:szCs w:val="32"/>
          <w:cs/>
        </w:rPr>
        <w:t>๒) เป็นหุ้นส่วนหรือผู้ถือหุ้นในห้างหุ้นส่วน หรือบริษัท ที่เข้าไปเป็นคู่สัญญากับหน่วยงานของรัฐ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 xml:space="preserve">                 ที่เจ้าหน้าที่ของรัฐผู้นั้นปฏิบัติหน้าที่ในฐานะ</w:t>
      </w:r>
      <w:r w:rsidRPr="00975442">
        <w:rPr>
          <w:rFonts w:ascii="TH SarabunPSK" w:hAnsi="TH SarabunPSK" w:cs="TH SarabunPSK"/>
          <w:sz w:val="32"/>
          <w:szCs w:val="32"/>
        </w:rPr>
        <w:t>…</w:t>
      </w:r>
      <w:r w:rsidRPr="00975442">
        <w:rPr>
          <w:rFonts w:ascii="TH SarabunPSK" w:hAnsi="TH SarabunPSK" w:cs="TH SarabunPSK"/>
          <w:sz w:val="32"/>
          <w:szCs w:val="32"/>
          <w:cs/>
        </w:rPr>
        <w:t>ฯลฯ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  <w:t>(</w:t>
      </w:r>
      <w:r w:rsidRPr="00975442">
        <w:rPr>
          <w:rFonts w:ascii="TH SarabunPSK" w:hAnsi="TH SarabunPSK" w:cs="TH SarabunPSK"/>
          <w:sz w:val="32"/>
          <w:szCs w:val="32"/>
          <w:cs/>
        </w:rPr>
        <w:t>๓) รับสัมปทานหรือคงถือไว้ซึ่งสัมปทานจากรัฐ...ฯลฯ หรือเข้าเป็นคู่สัญญากับรัฐ...ฯลฯ                        อันมีลักษณะผูกขาดตัดตอน ทั้งนี้ ไม่ว่าโดยทางตรงหรือทางอ้อม หรือเป็นหุ้นส่วนหรือผู้ถือหุ้นในห้างหุ้นส่วนหรือบริษัท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ที่รับสัมปทานหรือเข้าเป็นคู่สัญญาในลักษณะดังกล่าว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  <w:t>(</w:t>
      </w:r>
      <w:r w:rsidRPr="00975442">
        <w:rPr>
          <w:rFonts w:ascii="TH SarabunPSK" w:hAnsi="TH SarabunPSK" w:cs="TH SarabunPSK"/>
          <w:sz w:val="32"/>
          <w:szCs w:val="32"/>
          <w:cs/>
        </w:rPr>
        <w:t>๔) เข้าไปมีส่วนได้เสียในฐานะเป็นกรรมการที่ปรึกษา ตัวแทน พนักงาน หรือลูกจ้างของเอกชน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ซึ่งอยู่ภายใต้การกำกับ ดูแล ควบคุมหรือตรวจสอบของหน่วยงานของรัฐที่เจ้าหน้าที่ของรัฐผู้นั้นสังกัดอยู่หรือ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ปฏิบัติหน้าที่ในฐานะเป็นเจ้าหน้าที่ของรัฐ ซึ่งโดยสภาพของผลประโยชน์ของธุรกิจของเอกชนนั้นอาจขัดหรือแย้ง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  <w:t>เจ้าหน้าที่ของรัฐตำแหน่งใดที่ต้องห้ามมิให้ดำเนินกิจการตามวรรคหนึ่ง ให้เป็นไปตามที่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975442">
        <w:rPr>
          <w:rFonts w:ascii="TH SarabunPSK" w:hAnsi="TH SarabunPSK" w:cs="TH SarabunPSK"/>
          <w:sz w:val="32"/>
          <w:szCs w:val="32"/>
        </w:rPr>
        <w:t>3/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 xml:space="preserve">คณะกรรมการ </w:t>
      </w:r>
      <w:proofErr w:type="spellStart"/>
      <w:r w:rsidR="008E214E" w:rsidRPr="00975442">
        <w:rPr>
          <w:rFonts w:ascii="TH SarabunPSK" w:hAnsi="TH SarabunPSK" w:cs="TH SarabunPSK"/>
          <w:sz w:val="32"/>
          <w:szCs w:val="32"/>
          <w:cs/>
        </w:rPr>
        <w:t>ป.ป.ช</w:t>
      </w:r>
      <w:proofErr w:type="spellEnd"/>
      <w:r w:rsidR="008E214E" w:rsidRPr="00975442">
        <w:rPr>
          <w:rFonts w:ascii="TH SarabunPSK" w:hAnsi="TH SarabunPSK" w:cs="TH SarabunPSK"/>
          <w:sz w:val="32"/>
          <w:szCs w:val="32"/>
          <w:cs/>
        </w:rPr>
        <w:t>.</w:t>
      </w:r>
      <w:r w:rsidRPr="00975442">
        <w:rPr>
          <w:rFonts w:ascii="TH SarabunPSK" w:hAnsi="TH SarabunPSK" w:cs="TH SarabunPSK"/>
          <w:sz w:val="32"/>
          <w:szCs w:val="32"/>
          <w:cs/>
        </w:rPr>
        <w:t>.....</w:t>
      </w:r>
    </w:p>
    <w:p w:rsidR="00C03AAD" w:rsidRPr="00975442" w:rsidRDefault="00C03AAD" w:rsidP="006D468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544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3 </w:t>
      </w:r>
    </w:p>
    <w:p w:rsidR="008E214E" w:rsidRPr="00975442" w:rsidRDefault="00C03AAD" w:rsidP="008E21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5442">
        <w:rPr>
          <w:rFonts w:ascii="TH SarabunPSK" w:hAnsi="TH SarabunPSK" w:cs="TH SarabunPSK"/>
          <w:sz w:val="32"/>
          <w:szCs w:val="32"/>
          <w:cs/>
        </w:rPr>
        <w:lastRenderedPageBreak/>
        <w:t>คณะกรรมการ ป.ป.ช. กำหนดโดยประกาศในราชกิจจา</w:t>
      </w:r>
      <w:proofErr w:type="spellStart"/>
      <w:r w:rsidRPr="00975442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  <w:t>*</w:t>
      </w:r>
      <w:r w:rsidRPr="00975442">
        <w:rPr>
          <w:rFonts w:ascii="TH SarabunPSK" w:hAnsi="TH SarabunPSK" w:cs="TH SarabunPSK"/>
          <w:sz w:val="32"/>
          <w:szCs w:val="32"/>
          <w:cs/>
        </w:rPr>
        <w:t>ให้นำบทบัญญัติในวรรคหนึ่ง มาใช้บังคับกับคู่สมรสของเจ้าหน้าที่ของรัฐตามวรรคสอง โดยให้ถือว่าการดำเนินกิจการของคู่สมรสดังกล่าว เป็นการดำเนินกิจการของเจ้าหน้าที่ของรัฐ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>มาตรา ๑๐๑ ให้นำบทบัญญัติมาตรา ๑๐๐ มาใช้บังคับกับการดำเนินกิจการของผู้ซึ่งพ้นจากการเป็น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เจ้าหน้าที่ของรัฐมาแล้วยังไม่ถึงสองปีโดยอนุโลม เว้นแต่การเป็นผู้ถือหุ้นไม่เกินร้อยละห้าของจำนวนหุ้นทั้งหมดที่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จำหน่ายได้ในบริษัทมหาชนจำกัด ซึ่งมิใช่บริษัทที่เป็นคู่สัญญากับหน่วยงานของรัฐตามมาตรา ๑๐๐ (๒) ที่ได้รับ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อนุญาตตามกฎหมายว่าด้วยหลักทรัพย์และตลาดหลักทรัพย์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>มาตรา ๑๐๒ บทบัญญัติมาตรา ๑๐๐ มิให้นำมาใช้บังคับกับการดำเนินกิจการของเจ้าหน้าที่ของรัฐ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ซึ่งหน่วยงานของรัฐที่มีอำนาจกำกับ ดูแล ควบคุม หรือตรวจสอบการดำเนินงานของบริษัทจำกัดหรือบริษัท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มหาชนจำกัดมอบหมายให้ปฏิบัติหน้าที่ในบริษัทจำกัดหรือบริษัทมหาชนจำกัดที่หน่วยงานของรัฐถือหุ้นหรือเข้า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ร่วมทุน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>มาตรา ๑๐๓ ห้ามมิให้เจ้าหน้าที่ของรัฐผู้ใดรับทรัพย์สินหรือประโยชน์อื่นใดจากบุคคล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นอกเหนือจากทรัพย์สิน หรือประโยชน์อันควรได้ตามกฎหมายห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รือกฎ ข้อบังคับที่ออกโดยอาศัยอำ</w:t>
      </w:r>
      <w:r w:rsidRPr="00975442">
        <w:rPr>
          <w:rFonts w:ascii="TH SarabunPSK" w:hAnsi="TH SarabunPSK" w:cs="TH SarabunPSK"/>
          <w:sz w:val="32"/>
          <w:szCs w:val="32"/>
          <w:cs/>
        </w:rPr>
        <w:t>นาจตาม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บทบัญญัติแห่งกฎหมาย เว้นแต่การรับทรัพย์สินหรือประโยชน์อื่น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ใดโดยธรรมจรรยาตามหลักเกณฑ์และจำ</w:t>
      </w:r>
      <w:r w:rsidRPr="00975442">
        <w:rPr>
          <w:rFonts w:ascii="TH SarabunPSK" w:hAnsi="TH SarabunPSK" w:cs="TH SarabunPSK"/>
          <w:sz w:val="32"/>
          <w:szCs w:val="32"/>
          <w:cs/>
        </w:rPr>
        <w:t>นวนที่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คณะกรรมการ ป.ป.ช. กำ</w:t>
      </w:r>
      <w:r w:rsidRPr="00975442">
        <w:rPr>
          <w:rFonts w:ascii="TH SarabunPSK" w:hAnsi="TH SarabunPSK" w:cs="TH SarabunPSK"/>
          <w:sz w:val="32"/>
          <w:szCs w:val="32"/>
          <w:cs/>
        </w:rPr>
        <w:t>หนด</w:t>
      </w:r>
    </w:p>
    <w:p w:rsidR="006D468D" w:rsidRPr="00975442" w:rsidRDefault="00C03AAD" w:rsidP="006D468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5442">
        <w:rPr>
          <w:rFonts w:ascii="TH SarabunPSK" w:hAnsi="TH SarabunPSK" w:cs="TH SarabunPSK"/>
          <w:sz w:val="32"/>
          <w:szCs w:val="32"/>
          <w:cs/>
        </w:rPr>
        <w:t>บทบัญญัติในวรรคหนึ่ง ให้ใช้บังคับกับการรับทรัพย์สินหรือประโยชน์อื่นใดของผู้ซึ่งพ้นจากการเป็น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เจ้าหน้าที่ของรัฐมาแล้วยังไม่ถึงสองปี ด้วยโดยอนุโลม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>มาตรา ๑๐๓/๑ บรรดาความผิดที่บัญญัติไว้ในหมวดนี้ ให้ถือเป็นความผิดฐานทุจริตต่อหน้าที่หรือ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ความผิดต่อตำ</w:t>
      </w:r>
      <w:r w:rsidRPr="00975442">
        <w:rPr>
          <w:rFonts w:ascii="TH SarabunPSK" w:hAnsi="TH SarabunPSK" w:cs="TH SarabunPSK"/>
          <w:sz w:val="32"/>
          <w:szCs w:val="32"/>
          <w:cs/>
        </w:rPr>
        <w:t>แหน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่งหน้าที่ราชการหรือความผิดต่อตำ</w:t>
      </w:r>
      <w:r w:rsidRPr="00975442">
        <w:rPr>
          <w:rFonts w:ascii="TH SarabunPSK" w:hAnsi="TH SarabunPSK" w:cs="TH SarabunPSK"/>
          <w:sz w:val="32"/>
          <w:szCs w:val="32"/>
          <w:cs/>
        </w:rPr>
        <w:t>แหน่งหน้าที่ในการยุติธรรมตามประมวลกฎหมายอาญาด้วย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8E214E" w:rsidRPr="00975442">
        <w:rPr>
          <w:rFonts w:ascii="TH SarabunPSK" w:hAnsi="TH SarabunPSK" w:cs="TH SarabunPSK"/>
          <w:b/>
          <w:bCs/>
          <w:sz w:val="32"/>
          <w:szCs w:val="32"/>
          <w:cs/>
        </w:rPr>
        <w:t>ประมวลกฎหมายอาญา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  <w:t>มาตรา ๑๕๒ ผู้ใดเป็นเจ้าพนักงาน มีหน้าที่จัดการหรือดูแลกิจการใด เข้ามีส่วนได้เสียเพื่อประโยชน์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สำหรับตนเองหรือผู้อื่นเนื่องด้วยกิจการนั้น ต้องระวางโทษจำคุก ตั้งแต่หนึ่งปีถึงสิบปี และปรับตั้งแต่สองพันบาท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 xml:space="preserve">               ถึงสองหมื่นบาท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8E214E" w:rsidRPr="00975442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 ป.ป.ช.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เรื่อง หลักเกณฑ์การรับทรัพย์สินหรือประโยชน์อื่นใดโดยธรรมจรรยาของเจ้าหน้าที่ของรัฐ                    พ.ศ.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๒๕๔๓ ประกาศโดยอาศัยอำนาจตาม มาตรา ๑๐๓ ของ พ.ร.บ. ป.ป.ช. เมื่อวันที่ ๓๐ พฤศจิกายน ๒๕๔๓                    มีผล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บังคับใช้ เมื่อวันที่ ๒๐ ธันวาคม ๒๕๔๓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  <w:t>ข้อ ๓ เป็นบทนิยามความหมายของคำหรือข้อความ ดังนี้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  <w:t>“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” 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หมายความว่า การรับทรัพย์สินหรือ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 ประเพณีหรือ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วัฒนธรรม หรือให้กันตามมารยาทที่ปฏิบัติกันในสังคม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  <w:t>“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ญาติ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” 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หมายความว่า ผู้บุพการี ผู้สืบสันดาน พี่น้องร่วมบิดามารดา หรือร่วมบิดาหรือมารดา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  <w:t>“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ประโยชน์อื่นใด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” 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หมายความว่า สิ่งที่มีมูลค่า ได้แก่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  <w:t>(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๑) การลดราคา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  <w:t>(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๒) การรับความบันเทิง</w:t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ab/>
        <w:t>(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๓) การรับบริการ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ab/>
      </w:r>
      <w:r w:rsidR="008E214E" w:rsidRPr="0097544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4/(</w:t>
      </w:r>
      <w:r w:rsidR="008E214E" w:rsidRPr="00975442">
        <w:rPr>
          <w:rFonts w:ascii="TH SarabunPSK" w:hAnsi="TH SarabunPSK" w:cs="TH SarabunPSK"/>
          <w:sz w:val="32"/>
          <w:szCs w:val="32"/>
          <w:cs/>
        </w:rPr>
        <w:t>๔) การรับการฝึกอบรม.......</w:t>
      </w:r>
    </w:p>
    <w:p w:rsidR="008E214E" w:rsidRPr="00975442" w:rsidRDefault="008E214E" w:rsidP="006D468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544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4</w:t>
      </w:r>
    </w:p>
    <w:p w:rsidR="00350860" w:rsidRPr="00975442" w:rsidRDefault="008E214E" w:rsidP="006D468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5442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975442">
        <w:rPr>
          <w:rFonts w:ascii="TH SarabunPSK" w:hAnsi="TH SarabunPSK" w:cs="TH SarabunPSK"/>
          <w:sz w:val="32"/>
          <w:szCs w:val="32"/>
          <w:cs/>
        </w:rPr>
        <w:t>๔) การรับการฝึกอบรม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>(</w:t>
      </w:r>
      <w:r w:rsidRPr="00975442">
        <w:rPr>
          <w:rFonts w:ascii="TH SarabunPSK" w:hAnsi="TH SarabunPSK" w:cs="TH SarabunPSK"/>
          <w:sz w:val="32"/>
          <w:szCs w:val="32"/>
          <w:cs/>
        </w:rPr>
        <w:t>๕) สิ่งอื่นใดในลักษณะเดียวกัน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>ข้อ ๔ ห้ามมิให้เจ้าหน้าที่ของรัฐผู้ใด รับทรัพย์สินหรือประโยชน์อื่นใด จากบุคคลนอกเหนือจาก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ทรัพย์สินหรือประโยชน์ใดอันควรได้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 xml:space="preserve">- </w:t>
      </w:r>
      <w:r w:rsidRPr="00975442">
        <w:rPr>
          <w:rFonts w:ascii="TH SarabunPSK" w:hAnsi="TH SarabunPSK" w:cs="TH SarabunPSK"/>
          <w:sz w:val="32"/>
          <w:szCs w:val="32"/>
          <w:cs/>
        </w:rPr>
        <w:t>ตามกฎหมาย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 xml:space="preserve">- </w:t>
      </w:r>
      <w:r w:rsidRPr="00975442">
        <w:rPr>
          <w:rFonts w:ascii="TH SarabunPSK" w:hAnsi="TH SarabunPSK" w:cs="TH SarabunPSK"/>
          <w:sz w:val="32"/>
          <w:szCs w:val="32"/>
          <w:cs/>
        </w:rPr>
        <w:t>กฎ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 xml:space="preserve">- </w:t>
      </w:r>
      <w:r w:rsidRPr="00975442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ที่ออกโดยอาศัยอำ</w:t>
      </w:r>
      <w:r w:rsidRPr="00975442">
        <w:rPr>
          <w:rFonts w:ascii="TH SarabunPSK" w:hAnsi="TH SarabunPSK" w:cs="TH SarabunPSK"/>
          <w:sz w:val="32"/>
          <w:szCs w:val="32"/>
          <w:cs/>
        </w:rPr>
        <w:t>นาจตามบทบัญญัติแห่งกฎหมาย เว้นแต่การรับทรัพย์สินหรือประโยชน์อื่นใด โดยธรรมจรรยา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ตามที่กำ</w:t>
      </w:r>
      <w:r w:rsidRPr="00975442">
        <w:rPr>
          <w:rFonts w:ascii="TH SarabunPSK" w:hAnsi="TH SarabunPSK" w:cs="TH SarabunPSK"/>
          <w:sz w:val="32"/>
          <w:szCs w:val="32"/>
          <w:cs/>
        </w:rPr>
        <w:t>หนดไว้ในประกาศนี้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>ข้อ ๕ เจ้าหน้าที่ของรัฐจะรับทรัพย์สินหรือประโยชน์อื่นใดโดยธรรมจรรยาได้ ดังต่อไปนี้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>(</w:t>
      </w:r>
      <w:r w:rsidRPr="00975442">
        <w:rPr>
          <w:rFonts w:ascii="TH SarabunPSK" w:hAnsi="TH SarabunPSK" w:cs="TH SarabunPSK"/>
          <w:sz w:val="32"/>
          <w:szCs w:val="32"/>
          <w:cs/>
        </w:rPr>
        <w:t>๑) รับทรัพย์สินหรือประโยชน์อื่น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ใดจากญาติ ซึ่งให้โดยเสน่หาตามจำ</w:t>
      </w:r>
      <w:r w:rsidRPr="00975442">
        <w:rPr>
          <w:rFonts w:ascii="TH SarabunPSK" w:hAnsi="TH SarabunPSK" w:cs="TH SarabunPSK"/>
          <w:sz w:val="32"/>
          <w:szCs w:val="32"/>
          <w:cs/>
        </w:rPr>
        <w:t>นวนที่เหมาะสมตาม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ฐานานุรูป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>(</w:t>
      </w:r>
      <w:r w:rsidRPr="00975442">
        <w:rPr>
          <w:rFonts w:ascii="TH SarabunPSK" w:hAnsi="TH SarabunPSK" w:cs="TH SarabunPSK"/>
          <w:sz w:val="32"/>
          <w:szCs w:val="32"/>
          <w:cs/>
        </w:rPr>
        <w:t>๒) รับทรัพย์สินหรือประโยชน์อื่นใดจากบุคคลอื่นซึ่งมิใช่ญาติมีราคาหรือมูลค่าในการรับจากแต่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975442">
        <w:rPr>
          <w:rFonts w:ascii="TH SarabunPSK" w:hAnsi="TH SarabunPSK" w:cs="TH SarabunPSK"/>
          <w:sz w:val="32"/>
          <w:szCs w:val="32"/>
          <w:cs/>
        </w:rPr>
        <w:t>ละบุคคล แต่ละโอกาสไม่เกินสามพันบาท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>(</w:t>
      </w:r>
      <w:r w:rsidRPr="00975442">
        <w:rPr>
          <w:rFonts w:ascii="TH SarabunPSK" w:hAnsi="TH SarabunPSK" w:cs="TH SarabunPSK"/>
          <w:sz w:val="32"/>
          <w:szCs w:val="32"/>
          <w:cs/>
        </w:rPr>
        <w:t>๓) รับทรัพย์สินหรือประโยชน์อื่นใดที่การให้นั้นเป็นการให้ในลักษณะให้กับบุคคลทั่วไป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  <w:t>ข้อ ๖ การรับทรัพย์สินหรือประโยชน์อื่นใดจากต่างประเทศ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ผู้ให้มิได้ระบุให้เป็นของส่วนตัว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มีราคาหรือมูลค่าเกินกว่าสามพันบาทไม่ว่าจะระบุเป็นของส่วนตัวหรือไม่ แต่มีเหตุผลความ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จำเป็นที่จะต้องรับไว้เพื่อรักษาไมตรี มิตรภาพ หรือความสัมพันธ์อันดีระหว่างบุคคล ให้เจ้าหน้าที่ของรัฐผู้นั้น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รายงานรายละเอียดข้อเท็จจริงเกี่ยวกับการรับทรัพย์สินหรือประโยชน์ดังกล่าว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หากผู้บังคับบัญชาเห็นว่าไม่มีเหตุที่จะอนุญาตให้เจ้าหน้าที่ผู้นั้น ยึดถือทรัพย์สินหรือประโยชน์ดังกล่าวนั้นไว้เป็น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ประโยชน์ส่วนบุคคล ให้เจ้าหน้าที่ของรัฐผู้นั้นส่งมอบทรัพย์สินให้หน่วยงานของรัฐ ที่เจ้าหน้าที่ของรัฐผู้นั้นสังกัด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โดยทันที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  <w:t>ข้อ ๗ การรับทรัพย์สินหรือประโยชน์อื่นใดที่ไม่เป็นไปตามหลักเกณฑ์ หรือมีราคาหรือมูลค่ามากกว่า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ที่กำหนดไว้ในข้อ ๕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เจ้าหน้าที่ของรัฐได้รับมาแล้วโดยมีความจำเป็นอย่างยิ่งที่ต้องรับไว้เพื่อรักษาไมตรี มิตรภาพ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หรือความสัมพันธ์อันดี ระหว่างบุคคล เจ้าหน้าที่ของรัฐผู้นั้น ต้องแจ้งข้อเท็จจริงเกี่ยวกับการรับทรัพย์สินหรือ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ประโยชน์นั้นต่อผู้บังคับบัญชา ซึ่งเป็นหัวหน้าส่วนราชการ ผู้บริหารสูงสุดของรัฐวิสาหกิจ ฯลฯ ที่เจ้าหน้าที่ของรัฐผู้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นั้นสังกัด                 โดยทันทีที่สามารถกระทำได้ เพื่อให้วินิจฉัยว่ามีเหตุผล ความจำเป็น ความเหมาะสมและสมควรที่จะให้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เจ้าหน้าที่ของรัฐผู้นั้นรับทรัพย์สินหรือประโยชน์นั้นไว้เป็นสิทธิของตนหรือไม่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  <w:t>ในกรณีที่ผู้บังคับบัญชา ฯลฯ มีคำสั่งว่าไม่สมควรรับทรัพย์สินหรือประโยชน์ดังกล่าวก็ให้คืนทรัพย์สิน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หรือประโยชน์นั้นแก่ผู้ให้โดยทันทีกรณีที่ไม่สามารถคืนให้ได้ต้องส่งมอบทรัพย์สินหรือประโยชน์ดังกล่าวให้เป็น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สิทธิของหน่วยงานที่เจ้าหน้าที่ของรัฐผู้นั้นสังกัดโดยเร็ว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  <w:t>เมื่อได้ดำเนินการตามความในวรรค ๒ แล้ว ให้ถือว่าเจ้าหน้าที่ของรัฐผู้นั้นไม่เคยได้รับทรัพย์สินหรือ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ประโยชน์ดังกล่าวเลยผู้บังคับบัญชาซึ่งเป็นหัวหน้าส่วนราชการดังต่อไปนี้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>(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๑) ระดับกระทรวงหรือเทียบเท่า</w:t>
      </w:r>
      <w:r w:rsidR="00350860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</w:r>
      <w:r w:rsidR="00350860" w:rsidRPr="00975442">
        <w:rPr>
          <w:rFonts w:ascii="TH SarabunPSK" w:hAnsi="TH SarabunPSK" w:cs="TH SarabunPSK"/>
          <w:sz w:val="32"/>
          <w:szCs w:val="32"/>
        </w:rPr>
        <w:tab/>
        <w:t xml:space="preserve">          5/</w:t>
      </w:r>
      <w:r w:rsidR="00350860" w:rsidRPr="00975442">
        <w:rPr>
          <w:rFonts w:ascii="TH SarabunPSK" w:hAnsi="TH SarabunPSK" w:cs="TH SarabunPSK"/>
          <w:sz w:val="32"/>
          <w:szCs w:val="32"/>
          <w:cs/>
        </w:rPr>
        <w:t>(2)กรรมการหรือผู้บริหารสูงสุด…</w:t>
      </w:r>
      <w:r w:rsidR="00350860" w:rsidRPr="00975442">
        <w:rPr>
          <w:rFonts w:ascii="TH SarabunPSK" w:hAnsi="TH SarabunPSK" w:cs="TH SarabunPSK"/>
          <w:sz w:val="32"/>
          <w:szCs w:val="32"/>
        </w:rPr>
        <w:t>.</w:t>
      </w:r>
    </w:p>
    <w:p w:rsidR="0025666C" w:rsidRPr="00975442" w:rsidRDefault="00350860" w:rsidP="006D468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5442">
        <w:rPr>
          <w:rFonts w:ascii="TH SarabunPSK" w:hAnsi="TH SarabunPSK" w:cs="TH SarabunPSK"/>
          <w:sz w:val="32"/>
          <w:szCs w:val="32"/>
        </w:rPr>
        <w:lastRenderedPageBreak/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  <w:t xml:space="preserve">            5</w:t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  <w:t>(</w:t>
      </w:r>
      <w:r w:rsidRPr="00975442">
        <w:rPr>
          <w:rFonts w:ascii="TH SarabunPSK" w:hAnsi="TH SarabunPSK" w:cs="TH SarabunPSK"/>
          <w:sz w:val="32"/>
          <w:szCs w:val="32"/>
          <w:cs/>
        </w:rPr>
        <w:t>๒) กรรมการหรือผู้บริหารสูงสุดของรัฐวิสาหกิจ หรือของหน่วยงานของรัฐ ให้แจ้งรายละเอียด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ข้อเท็จจริงเกี่ยวกับการรับทรัพย์สินหรือประโยชน์นั้น ต่อผู้มีอำนาจแต่งตั้งถอดถอน</w:t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</w:rPr>
        <w:t>(</w:t>
      </w:r>
      <w:r w:rsidRPr="00975442">
        <w:rPr>
          <w:rFonts w:ascii="TH SarabunPSK" w:hAnsi="TH SarabunPSK" w:cs="TH SarabunPSK"/>
          <w:sz w:val="32"/>
          <w:szCs w:val="32"/>
          <w:cs/>
        </w:rPr>
        <w:t>๓) ประธานกรรมการและกรรมการในองค์กรอิสระตามรัฐธรรมนูญ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  <w:t>(</w:t>
      </w:r>
      <w:r w:rsidRPr="00975442">
        <w:rPr>
          <w:rFonts w:ascii="TH SarabunPSK" w:hAnsi="TH SarabunPSK" w:cs="TH SarabunPSK"/>
          <w:sz w:val="32"/>
          <w:szCs w:val="32"/>
          <w:cs/>
        </w:rPr>
        <w:t>๔) ผู้ดำรงตำแหน่งที่ไม่มีผู้บังคับบัญชาที่มีอำนาจถอดถอน ให้แจ้งต่อคณะกรรมการ ป.ป.ช.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  <w:t>(</w:t>
      </w:r>
      <w:r w:rsidRPr="00975442">
        <w:rPr>
          <w:rFonts w:ascii="TH SarabunPSK" w:hAnsi="TH SarabunPSK" w:cs="TH SarabunPSK"/>
          <w:sz w:val="32"/>
          <w:szCs w:val="32"/>
          <w:cs/>
        </w:rPr>
        <w:t xml:space="preserve">๕) ผู้ดำรงตำแหน่ง สส. </w:t>
      </w:r>
      <w:proofErr w:type="spellStart"/>
      <w:r w:rsidRPr="00975442">
        <w:rPr>
          <w:rFonts w:ascii="TH SarabunPSK" w:hAnsi="TH SarabunPSK" w:cs="TH SarabunPSK"/>
          <w:sz w:val="32"/>
          <w:szCs w:val="32"/>
          <w:cs/>
        </w:rPr>
        <w:t>สว</w:t>
      </w:r>
      <w:proofErr w:type="spellEnd"/>
      <w:r w:rsidRPr="00975442">
        <w:rPr>
          <w:rFonts w:ascii="TH SarabunPSK" w:hAnsi="TH SarabunPSK" w:cs="TH SarabunPSK"/>
          <w:sz w:val="32"/>
          <w:szCs w:val="32"/>
          <w:cs/>
        </w:rPr>
        <w:t>.สมาชิกสภาท้องถิ่น (สก.</w:t>
      </w:r>
      <w:proofErr w:type="spellStart"/>
      <w:r w:rsidRPr="00975442">
        <w:rPr>
          <w:rFonts w:ascii="TH SarabunPSK" w:hAnsi="TH SarabunPSK" w:cs="TH SarabunPSK"/>
          <w:sz w:val="32"/>
          <w:szCs w:val="32"/>
          <w:cs/>
        </w:rPr>
        <w:t>สจ.สท</w:t>
      </w:r>
      <w:proofErr w:type="spellEnd"/>
      <w:r w:rsidRPr="00975442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97544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975442">
        <w:rPr>
          <w:rFonts w:ascii="TH SarabunPSK" w:hAnsi="TH SarabunPSK" w:cs="TH SarabunPSK"/>
          <w:sz w:val="32"/>
          <w:szCs w:val="32"/>
          <w:cs/>
        </w:rPr>
        <w:t>.) ให้แจ้งต่อประธานสภา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 xml:space="preserve">                       ที่เจ้าหน้าที่ของรัฐผู้นั้นเป็นสมาชิกเพื่อดำเนินการวินิจฉัยและมีคำสั่ง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  <w:t>ข้อ ๘ หลักเกณฑ์ ตามประกาศฉบับนี้ให้ใช้บังคับแก่ผู้ซึ่งพ้นจากการเป็นเจ้าหน้าที่ของรัฐมาแล้วไม่ถึง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๒ ปี ด้วย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75442">
        <w:rPr>
          <w:rFonts w:ascii="TH SarabunPSK" w:hAnsi="TH SarabunPSK" w:cs="TH SarabunPSK"/>
          <w:sz w:val="32"/>
          <w:szCs w:val="32"/>
          <w:cs/>
        </w:rPr>
        <w:t>พ.ร.บ.ว่าด้วยการป้องกันและปราบปรามการทุจริต พ.ศ. ๒๕๔๒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มาตรา ๑๒๒ เจ้าหน้าที่ของรัฐผู้ใดฝ่าฝืนบทบัญญัติ มาตรา ๑๐๐ มาตรา ๑๐๑ หรือมาตรา ๑๐๓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ต้องระวางโทษ จำคุกไม่เกินสามปีหรือปรับไม่เกินหกหมื่นบาท หรือทั้งจำทั้งปรับ กรณีความผิดตามมาตรา ๑๐๐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วรรคสาม หากเจ้าหน้าที่ของรัฐผู้ใดพิสูจน์ได้ว่าตนมิได้ รู้เห็น ยินยอมด้วยในการที่คู่สมรสของตนดำเนินกิจการตาม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มาตรา ๑๐๐ วรรคหนึ่งให้ถือว่าผู้นั้นไม่มีความผิด</w:t>
      </w:r>
      <w:r w:rsidRPr="0097544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</w:t>
      </w:r>
      <w:r w:rsidRPr="009754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การวิเคราะห์ความเสี่ยง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975442">
        <w:rPr>
          <w:rFonts w:ascii="TH SarabunPSK" w:hAnsi="TH SarabunPSK" w:cs="TH SarabunPSK"/>
          <w:sz w:val="32"/>
          <w:szCs w:val="32"/>
          <w:cs/>
        </w:rPr>
        <w:t>เจ้าหน้าที่รัฐออกนโยบายหรือตรากฎหมายเพื่อประโยชน์ของตนเองหรือพวกพ้อง แม้ว่าประโยชน์ที่ได้รับจะเป็นประโยชน์ทางด้านการเงินหรือไม่ก็ตาม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 xml:space="preserve">2. </w:t>
      </w:r>
      <w:r w:rsidRPr="00975442">
        <w:rPr>
          <w:rFonts w:ascii="TH SarabunPSK" w:hAnsi="TH SarabunPSK" w:cs="TH SarabunPSK"/>
          <w:sz w:val="32"/>
          <w:szCs w:val="32"/>
          <w:cs/>
        </w:rPr>
        <w:t>เจ้าหน้าที่รัฐดำรงตำแหน่งหรือทำหน้าที่ที่มีความเสี่ยงต่อการก่อให้เกิดภาวะผลประโยชน์ทับซ้อน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 xml:space="preserve">3. </w:t>
      </w:r>
      <w:r w:rsidRPr="00975442">
        <w:rPr>
          <w:rFonts w:ascii="TH SarabunPSK" w:hAnsi="TH SarabunPSK" w:cs="TH SarabunPSK"/>
          <w:sz w:val="32"/>
          <w:szCs w:val="32"/>
          <w:cs/>
        </w:rPr>
        <w:t>เจ้าหน้าที่ของรัฐรับเงิน สิ่งของ หรือบริการ ซึ่งอาจส่งผลเป็นการตอบแทนแก่ผู้ให้ในอนาคต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 xml:space="preserve">4. </w:t>
      </w:r>
      <w:r w:rsidRPr="00975442">
        <w:rPr>
          <w:rFonts w:ascii="TH SarabunPSK" w:hAnsi="TH SarabunPSK" w:cs="TH SarabunPSK"/>
          <w:sz w:val="32"/>
          <w:szCs w:val="32"/>
          <w:cs/>
        </w:rPr>
        <w:t>เจ้าหน้าที่รัฐประกอบอาชีพอื่นพร้อมกับการเป็นเจ้าหน้าที่รัฐ ซึ่งอาจก่อให้เกิดการขัดกันของ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ผลประโยชน์ได้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 xml:space="preserve">5. </w:t>
      </w:r>
      <w:r w:rsidRPr="00975442">
        <w:rPr>
          <w:rFonts w:ascii="TH SarabunPSK" w:hAnsi="TH SarabunPSK" w:cs="TH SarabunPSK"/>
          <w:sz w:val="32"/>
          <w:szCs w:val="32"/>
          <w:cs/>
        </w:rPr>
        <w:t>เจ้าหน้าที่ของรัฐได้ทราบข้อมูลโครงการตัดถนนเข้าหมู่บ้าน จึงบอกให้ญาติพี่น้องไปซื้อที่ดิน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บริเวณโครงการดังกล่าว เพื่อขายให้แก่ราชการในราคาสูงขึ้น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 xml:space="preserve">6. </w:t>
      </w:r>
      <w:r w:rsidRPr="00975442">
        <w:rPr>
          <w:rFonts w:ascii="TH SarabunPSK" w:hAnsi="TH SarabunPSK" w:cs="TH SarabunPSK"/>
          <w:sz w:val="32"/>
          <w:szCs w:val="32"/>
          <w:cs/>
        </w:rPr>
        <w:t>เจ้าหน้าที่ของรัฐ ซึ่งมีหน้าที่รับผิดชอบต่อประโยชน์สาธารณะ มีประโยชน์ส่วนตนเข้ามาแทรก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ซ้อน โดยการใช้ตำแหน่งหน้าที่/อิทธิพลทางการเมือง กระทำการ/ตัดสินใจ/ใช้ดุลยพินิจที่ก่อให้เกิดประโยชน์ต่อ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ตนเองและพวกพ้องมากกว่าประโยชน์สาธารณะ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ab/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ab/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ab/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ab/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ab/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ab/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ab/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 w:rsidR="0025666C" w:rsidRPr="009754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มาตรการป้องกัน</w:t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ส่งเสริมให้มีการรณรงค์และสร้างความตระหนักคุณธรรม จริยธรรมและการป้องกันและ</w:t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ปราบปรามการทุจริตให้กับพนักงานเทศบาล และบุคลากรของเทศบาลตำบลจานแสนไชย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</w:t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มอบนโยบายของผู้บริหารและการเผยแพร่ประชาสัมพันธ์</w:t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การวางแนวทางและมาตรการการจัดซื้อจัดจ้าง เพื่อเป็นกลไกลในการป้องกันและปราบปรามการ</w:t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</w:t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 xml:space="preserve">เพื่อให้การปฏิบัติงานถูกต้อง มีประสิทธิภาพ </w:t>
      </w:r>
      <w:r w:rsidR="00975442">
        <w:rPr>
          <w:rFonts w:ascii="TH SarabunPSK" w:hAnsi="TH SarabunPSK" w:cs="TH SarabunPSK"/>
          <w:sz w:val="32"/>
          <w:szCs w:val="32"/>
          <w:cs/>
        </w:rPr>
        <w:t>โปร่งใส และสอดคล้องกับระเบียบ ก</w:t>
      </w:r>
      <w:r w:rsidR="00975442">
        <w:rPr>
          <w:rFonts w:ascii="TH SarabunPSK" w:hAnsi="TH SarabunPSK" w:cs="TH SarabunPSK" w:hint="cs"/>
          <w:sz w:val="32"/>
          <w:szCs w:val="32"/>
          <w:cs/>
        </w:rPr>
        <w:t>ฎ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เกณฑ์ใหม่ๆ</w:t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การจัดทำคู่มือการพัฒนาส่งเสริมการปฏิบัติตามมาตรฐานทางจริยธรรม การบริหารจัดการ</w:t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ผลประโยชน์ทับซ้อน โดยผ่านกระบวนการวิเคราะห์ประเด็นความเสี่ยงที่จะนำไปสู่การทุจริต ความเสี่ยงเกี่ยวกับ</w:t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</w:t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ปัจจัยการเกิดการทุจริต การเกิดผลกระทบต่อประชาชน</w:t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6/4.การสร้างการมีส่วนร่วม..</w:t>
      </w:r>
    </w:p>
    <w:p w:rsidR="0025666C" w:rsidRPr="00975442" w:rsidRDefault="0025666C" w:rsidP="006D468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544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  <w:t xml:space="preserve">             6</w:t>
      </w:r>
    </w:p>
    <w:p w:rsidR="0025666C" w:rsidRPr="00975442" w:rsidRDefault="009962FD" w:rsidP="0097544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962FD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776" behindDoc="1" locked="0" layoutInCell="1" allowOverlap="1" wp14:anchorId="0BE05513" wp14:editId="382C600B">
            <wp:simplePos x="0" y="0"/>
            <wp:positionH relativeFrom="column">
              <wp:posOffset>2590800</wp:posOffset>
            </wp:positionH>
            <wp:positionV relativeFrom="paragraph">
              <wp:posOffset>2753360</wp:posOffset>
            </wp:positionV>
            <wp:extent cx="1771650" cy="670560"/>
            <wp:effectExtent l="0" t="0" r="0" b="0"/>
            <wp:wrapNone/>
            <wp:docPr id="1" name="รูปภาพ 1" descr="C:\Users\La\Desktop\ลายเซ็น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\Desktop\ลายเซ็น\นาย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4.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มรู้ความเข้าใจในนโยบายผู้บริหารซึ่งเน้นการปลอดทุจริตเพื่อให้เกิดพลังที่เข้มแข็งในการช่วยกันป้องกันการทุจริต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ab/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ab/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ab/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ab/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ab/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ab/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ab/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5.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จัดประชุมประจำเดือนระหว่างผู้บริหาร สมาชิกสภาท้องถิ่น และพนักงาน</w:t>
      </w:r>
      <w:proofErr w:type="spellStart"/>
      <w:r w:rsidR="0097544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975442">
        <w:rPr>
          <w:rFonts w:ascii="TH SarabunPSK" w:hAnsi="TH SarabunPSK" w:cs="TH SarabunPSK" w:hint="cs"/>
          <w:sz w:val="32"/>
          <w:szCs w:val="32"/>
          <w:cs/>
        </w:rPr>
        <w:t>.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เป็นประจำ</w:t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               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ทุกเดือน ในการแยกแยะประโยชน์ส่วนตนและประโยชน์ส่วนรวมให้แก่ประชาชน</w:t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  <w:t xml:space="preserve">6.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การพิจารณางบประมาณจัดสรรให้แต่ละหมู่บ้าน ใช้วิธีการจัดสรรงบประมาณจากความต้องการ</w:t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ของประชาชนตามมติประชาคมหมู่บ้าน/ตำบล เพื่อให้เป็นไปตามความต้องการของประชาชน และไม่เป็นการเอื้อ</w:t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ประโยชน์ให้แก่พวกพ้อง</w:t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</w:r>
      <w:r w:rsidR="0025666C" w:rsidRPr="00975442">
        <w:rPr>
          <w:rFonts w:ascii="TH SarabunPSK" w:hAnsi="TH SarabunPSK" w:cs="TH SarabunPSK"/>
          <w:sz w:val="32"/>
          <w:szCs w:val="32"/>
        </w:rPr>
        <w:tab/>
        <w:t xml:space="preserve">7.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จัดประชุมชี้แจงประชาชนในการดูแลรักษาสาธารณประโยชน์และสาธารณูปโภคของชุมชน                      ใน</w:t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 xml:space="preserve">การลงพื้นที่พบปะประชาชนในแต่ละหมู่บ้าน ก่อนวันที่ </w:t>
      </w:r>
      <w:r w:rsidR="0025666C" w:rsidRPr="00975442">
        <w:rPr>
          <w:rFonts w:ascii="TH SarabunPSK" w:hAnsi="TH SarabunPSK" w:cs="TH SarabunPSK"/>
          <w:sz w:val="32"/>
          <w:szCs w:val="32"/>
        </w:rPr>
        <w:t xml:space="preserve">10 </w:t>
      </w:r>
      <w:r w:rsidR="0025666C" w:rsidRPr="00975442">
        <w:rPr>
          <w:rFonts w:ascii="TH SarabunPSK" w:hAnsi="TH SarabunPSK" w:cs="TH SarabunPSK"/>
          <w:sz w:val="32"/>
          <w:szCs w:val="32"/>
          <w:cs/>
        </w:rPr>
        <w:t>ของทุกเดือน</w:t>
      </w:r>
    </w:p>
    <w:p w:rsidR="0025666C" w:rsidRPr="00975442" w:rsidRDefault="0025666C" w:rsidP="0025666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5666C" w:rsidRDefault="0025666C" w:rsidP="0025666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="0097544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75442">
        <w:rPr>
          <w:rFonts w:ascii="TH SarabunPSK" w:hAnsi="TH SarabunPSK" w:cs="TH SarabunPSK"/>
          <w:sz w:val="32"/>
          <w:szCs w:val="32"/>
          <w:cs/>
        </w:rPr>
        <w:t>(</w:t>
      </w:r>
      <w:r w:rsidR="00975442">
        <w:rPr>
          <w:rFonts w:ascii="TH SarabunPSK" w:hAnsi="TH SarabunPSK" w:cs="TH SarabunPSK" w:hint="cs"/>
          <w:sz w:val="32"/>
          <w:szCs w:val="32"/>
          <w:cs/>
        </w:rPr>
        <w:t>นายณรงค์   ภูมิจันทึก</w:t>
      </w:r>
      <w:r w:rsidRPr="00975442">
        <w:rPr>
          <w:rFonts w:ascii="TH SarabunPSK" w:hAnsi="TH SarabunPSK" w:cs="TH SarabunPSK"/>
          <w:sz w:val="32"/>
          <w:szCs w:val="32"/>
          <w:cs/>
        </w:rPr>
        <w:t>)</w:t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  <w:cs/>
        </w:rPr>
        <w:tab/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Pr="00975442">
        <w:rPr>
          <w:rFonts w:ascii="TH SarabunPSK" w:hAnsi="TH SarabunPSK" w:cs="TH SarabunPSK"/>
          <w:sz w:val="32"/>
          <w:szCs w:val="32"/>
          <w:cs/>
        </w:rPr>
        <w:t>นายก</w:t>
      </w:r>
      <w:r w:rsidR="00975442" w:rsidRPr="0097544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องค์การบริหารส่วนตำบลลาดบัวขาว</w:t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Pr="00975442">
        <w:rPr>
          <w:rFonts w:ascii="TH SarabunPSK" w:hAnsi="TH SarabunPSK" w:cs="TH SarabunPSK"/>
          <w:sz w:val="32"/>
          <w:szCs w:val="32"/>
        </w:rPr>
        <w:tab/>
      </w:r>
      <w:r w:rsidR="00975442">
        <w:rPr>
          <w:rFonts w:ascii="TH SarabunPSK" w:hAnsi="TH SarabunPSK" w:cs="TH SarabunPSK"/>
          <w:sz w:val="32"/>
          <w:szCs w:val="32"/>
        </w:rPr>
        <w:tab/>
      </w:r>
      <w:r w:rsidR="00975442">
        <w:rPr>
          <w:rFonts w:ascii="TH SarabunPSK" w:hAnsi="TH SarabunPSK" w:cs="TH SarabunPSK"/>
          <w:sz w:val="32"/>
          <w:szCs w:val="32"/>
        </w:rPr>
        <w:tab/>
      </w:r>
      <w:r w:rsidR="0097544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962F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5442">
        <w:rPr>
          <w:rFonts w:ascii="TH SarabunPSK" w:hAnsi="TH SarabunPSK" w:cs="TH SarabunPSK" w:hint="cs"/>
          <w:sz w:val="32"/>
          <w:szCs w:val="32"/>
          <w:cs/>
        </w:rPr>
        <w:t>31</w:t>
      </w:r>
      <w:r w:rsidRPr="00975442">
        <w:rPr>
          <w:rFonts w:ascii="TH SarabunPSK" w:hAnsi="TH SarabunPSK" w:cs="TH SarabunPSK"/>
          <w:sz w:val="32"/>
          <w:szCs w:val="32"/>
        </w:rPr>
        <w:t xml:space="preserve"> </w:t>
      </w:r>
      <w:r w:rsidR="00975442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9754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5442">
        <w:rPr>
          <w:rFonts w:ascii="TH SarabunPSK" w:hAnsi="TH SarabunPSK" w:cs="TH SarabunPSK"/>
          <w:sz w:val="32"/>
          <w:szCs w:val="32"/>
        </w:rPr>
        <w:t>256</w:t>
      </w:r>
      <w:r w:rsidR="00975442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9962FD" w:rsidRPr="00975442" w:rsidRDefault="009962FD" w:rsidP="0025666C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9962FD" w:rsidRPr="00975442" w:rsidSect="00431232">
      <w:pgSz w:w="11906" w:h="16838"/>
      <w:pgMar w:top="568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31232"/>
    <w:rsid w:val="001C162D"/>
    <w:rsid w:val="0025666C"/>
    <w:rsid w:val="00305587"/>
    <w:rsid w:val="00350860"/>
    <w:rsid w:val="003E0445"/>
    <w:rsid w:val="00431232"/>
    <w:rsid w:val="004D2670"/>
    <w:rsid w:val="006D468D"/>
    <w:rsid w:val="00763FEA"/>
    <w:rsid w:val="008E214E"/>
    <w:rsid w:val="00975442"/>
    <w:rsid w:val="009962FD"/>
    <w:rsid w:val="00C0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12CEA-D21D-4668-BC63-A87F4954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2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</cp:lastModifiedBy>
  <cp:revision>3</cp:revision>
  <cp:lastPrinted>2020-08-17T04:13:00Z</cp:lastPrinted>
  <dcterms:created xsi:type="dcterms:W3CDTF">2020-08-17T04:18:00Z</dcterms:created>
  <dcterms:modified xsi:type="dcterms:W3CDTF">2020-08-17T07:59:00Z</dcterms:modified>
</cp:coreProperties>
</file>